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E2" w:rsidRPr="00202B53" w:rsidRDefault="003050B0" w:rsidP="003050B0">
      <w:pPr>
        <w:ind w:firstLineChars="400" w:firstLine="1124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202B5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関西支部　平成２６年度　第一回見学会の御案内</w:t>
      </w:r>
    </w:p>
    <w:p w:rsidR="003050B0" w:rsidRPr="00202B53" w:rsidRDefault="003050B0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02B53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　　</w:t>
      </w:r>
      <w:r w:rsidRPr="00202B5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～京都大学　原子炉実験所　及び　新関西国際空港株式会社　技術・施設部～</w:t>
      </w:r>
    </w:p>
    <w:p w:rsidR="003050B0" w:rsidRPr="00202B53" w:rsidRDefault="003050B0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3050B0" w:rsidRPr="00202B53" w:rsidRDefault="003050B0" w:rsidP="00256AE6">
      <w:pPr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平成２６年度　関西支部　第一回見学会</w:t>
      </w:r>
      <w:r w:rsidR="00256AE6"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を</w:t>
      </w:r>
      <w:r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下記の要領で開催しますので、ご案内します</w:t>
      </w:r>
    </w:p>
    <w:p w:rsidR="003050B0" w:rsidRPr="00202B53" w:rsidRDefault="003050B0" w:rsidP="00256AE6">
      <w:pPr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最初に、関西</w:t>
      </w:r>
      <w:r w:rsidR="00842F77"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国際</w:t>
      </w:r>
      <w:r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空港近くの京都大学</w:t>
      </w:r>
      <w:r w:rsidR="00BA3CB2"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原子炉実験所を見学します。京都大学</w:t>
      </w:r>
      <w:r w:rsidR="00842F77"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原子炉実験所は、昭和３８年、「原子炉による実験及びこれに関連する研究」を行うことを目的に、全国大学の共同利用研究所として京都大学に附置され、研究用原子炉（KUR）等の施設が共同研究等で利用されています。平成２１年には純国産の固定磁場強集束型（FFAG）陽子加速器等の開発も始められました。</w:t>
      </w:r>
    </w:p>
    <w:p w:rsidR="003050B0" w:rsidRPr="00202B53" w:rsidRDefault="003050B0" w:rsidP="003050B0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今一度、核エネルギーと放射線の平和利用を考えるきっかけとしませんか？</w:t>
      </w:r>
    </w:p>
    <w:p w:rsidR="003050B0" w:rsidRPr="00C34A16" w:rsidRDefault="00A037C1" w:rsidP="003050B0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="003050B0"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次に、午後見学の</w:t>
      </w:r>
      <w:r w:rsidR="00706A71"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新</w:t>
      </w:r>
      <w:r w:rsidR="003050B0"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関西国際空港</w:t>
      </w:r>
      <w:r w:rsidR="00706A71"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（株）</w:t>
      </w:r>
      <w:r w:rsidR="003050B0"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は、空港運営の大前提である安全・安心の基盤強化だけでなく、安全運用の強化やメンテナンス、安全安心のための設備投資</w:t>
      </w:r>
      <w:r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にも注力されており、</w:t>
      </w:r>
      <w:r w:rsidR="003050B0"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海上空港ならではの厳しい自然環境がもたらす数々の</w:t>
      </w:r>
      <w:r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課題への対応として</w:t>
      </w:r>
      <w:r w:rsidR="00FE659F"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実施された</w:t>
      </w:r>
      <w:r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豪雨対策、地下水対策、高波</w:t>
      </w:r>
      <w:r w:rsidR="003050B0"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対策</w:t>
      </w:r>
      <w:r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等についてお話し戴きます。</w:t>
      </w:r>
      <w:r w:rsidR="00FE659F"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以上にくわえ</w:t>
      </w:r>
      <w:r w:rsidR="003050B0"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  <w:r w:rsidR="00FE659F"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ターミナルビルの</w:t>
      </w:r>
      <w:r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不等沈下対策として実施される</w:t>
      </w:r>
      <w:r w:rsidR="003050B0"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ジャッキアップ</w:t>
      </w:r>
      <w:r w:rsidR="00FE659F"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工事</w:t>
      </w:r>
      <w:r w:rsidR="003050B0"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等について</w:t>
      </w:r>
      <w:r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も</w:t>
      </w:r>
      <w:r w:rsidR="003050B0"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解説して戴きます。</w:t>
      </w:r>
    </w:p>
    <w:p w:rsidR="003050B0" w:rsidRPr="00C34A16" w:rsidRDefault="00A037C1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関西国際空港の安全安心を陰で支え</w:t>
      </w:r>
      <w:r w:rsidR="003050B0"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る縁の下の力持ちに会ってみませんか？</w:t>
      </w:r>
    </w:p>
    <w:p w:rsidR="003050B0" w:rsidRPr="00C34A16" w:rsidRDefault="003050B0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C34A1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多数の方のご参加をお待ちしています。</w:t>
      </w:r>
    </w:p>
    <w:p w:rsidR="003050B0" w:rsidRPr="00202B53" w:rsidRDefault="003050B0" w:rsidP="003050B0">
      <w:pPr>
        <w:pStyle w:val="a4"/>
        <w:rPr>
          <w:b/>
          <w:color w:val="auto"/>
        </w:rPr>
      </w:pPr>
      <w:r w:rsidRPr="00202B53">
        <w:rPr>
          <w:rFonts w:hint="eastAsia"/>
          <w:b/>
          <w:color w:val="auto"/>
        </w:rPr>
        <w:t>記</w:t>
      </w:r>
    </w:p>
    <w:p w:rsidR="003050B0" w:rsidRPr="00202B53" w:rsidRDefault="003050B0" w:rsidP="003050B0">
      <w:r w:rsidRPr="00202B53">
        <w:rPr>
          <w:rFonts w:hint="eastAsia"/>
        </w:rPr>
        <w:t>1</w:t>
      </w:r>
      <w:r w:rsidRPr="00202B53">
        <w:rPr>
          <w:rFonts w:hint="eastAsia"/>
        </w:rPr>
        <w:t xml:space="preserve">　　日程　　</w:t>
      </w:r>
      <w:r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平成２６年６月１２日　木曜日　　午前９時３０分　～　午後３時</w:t>
      </w:r>
      <w:r w:rsidR="0024116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頃</w:t>
      </w:r>
      <w:r w:rsidRPr="00202B53">
        <w:rPr>
          <w:rFonts w:hint="eastAsia"/>
        </w:rPr>
        <w:t xml:space="preserve">　　</w:t>
      </w:r>
    </w:p>
    <w:p w:rsidR="003050B0" w:rsidRPr="00202B53" w:rsidRDefault="003050B0" w:rsidP="003050B0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2B53">
        <w:rPr>
          <w:rFonts w:hint="eastAsia"/>
        </w:rPr>
        <w:t>2</w:t>
      </w:r>
      <w:r w:rsidRPr="00202B53">
        <w:rPr>
          <w:rFonts w:hint="eastAsia"/>
        </w:rPr>
        <w:t xml:space="preserve">　　集合場所　　</w:t>
      </w:r>
      <w:r w:rsidR="00FB4E05"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9：30</w:t>
      </w:r>
      <w:r w:rsidR="00241167">
        <w:rPr>
          <w:rFonts w:hint="eastAsia"/>
        </w:rPr>
        <w:t>（</w:t>
      </w:r>
      <w:r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ＪＲ　阪和線　熊取駅　東口側ロータリー近辺</w:t>
      </w:r>
      <w:r w:rsidR="0024116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）</w:t>
      </w:r>
    </w:p>
    <w:p w:rsidR="003050B0" w:rsidRPr="00202B53" w:rsidRDefault="003050B0" w:rsidP="003050B0">
      <w:pPr>
        <w:rPr>
          <w:rFonts w:asciiTheme="minorEastAsia" w:eastAsiaTheme="minorEastAsia" w:hAnsiTheme="minorEastAsia" w:cs="ＭＳ Ｐゴシック"/>
          <w:bCs/>
          <w:kern w:val="0"/>
          <w:sz w:val="22"/>
        </w:rPr>
      </w:pPr>
      <w:r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3　　　</w:t>
      </w:r>
      <w:r w:rsidRPr="00202B53">
        <w:rPr>
          <w:rFonts w:asciiTheme="minorEastAsia" w:eastAsiaTheme="minorEastAsia" w:hAnsiTheme="minorEastAsia" w:cs="ＭＳ Ｐゴシック" w:hint="eastAsia"/>
          <w:bCs/>
          <w:kern w:val="0"/>
          <w:sz w:val="22"/>
        </w:rPr>
        <w:t>スケジュール</w:t>
      </w:r>
    </w:p>
    <w:p w:rsidR="00FB4E05" w:rsidRPr="00202B53" w:rsidRDefault="00FB4E05" w:rsidP="00FB4E05">
      <w:pPr>
        <w:ind w:left="442" w:hangingChars="200" w:hanging="442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2B5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 xml:space="preserve">　　　</w:t>
      </w:r>
      <w:r w:rsidR="003050B0"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午前は、貸切バスで京都大学　原子炉実験所に移動し、ＫＵＲ研究炉とホットラボ（ＨＬ）及び医療棟のＢＮＣＴ（ホウ素中性子補足療法）加速器を見学。</w:t>
      </w:r>
    </w:p>
    <w:p w:rsidR="00FB4E05" w:rsidRPr="00202B53" w:rsidRDefault="00FB4E05" w:rsidP="00FB4E05">
      <w:pPr>
        <w:ind w:leftChars="200" w:left="420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終了後</w:t>
      </w:r>
      <w:r w:rsidR="003050B0"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昼食をはさんで、関西国際空港へ移動。</w:t>
      </w:r>
    </w:p>
    <w:p w:rsidR="00FB4E05" w:rsidRPr="00202B53" w:rsidRDefault="003050B0" w:rsidP="00FB4E05">
      <w:pPr>
        <w:ind w:leftChars="200" w:left="420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午後</w:t>
      </w:r>
      <w:r w:rsidR="00FB4E05"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（13：30）から</w:t>
      </w:r>
      <w:r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、新関西国際空港株式会社のマイクロバスに乗り換え、技術・施設部による</w:t>
      </w:r>
      <w:r w:rsidR="00FB4E05"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安全への取り組み状況と地盤沈下対策を見学。</w:t>
      </w:r>
    </w:p>
    <w:p w:rsidR="003050B0" w:rsidRPr="00202B53" w:rsidRDefault="003050B0" w:rsidP="00FB4E05">
      <w:pPr>
        <w:ind w:leftChars="200" w:left="420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終了後</w:t>
      </w:r>
      <w:r w:rsidR="00FB4E05"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（15：00</w:t>
      </w:r>
      <w:r w:rsidR="008F5C8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頃</w:t>
      </w:r>
      <w:r w:rsidR="00FB4E05"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）　</w:t>
      </w:r>
      <w:r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関西国際空港で解散。</w:t>
      </w:r>
    </w:p>
    <w:p w:rsidR="003050B0" w:rsidRPr="00202B53" w:rsidRDefault="003050B0" w:rsidP="003050B0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2B53">
        <w:rPr>
          <w:rFonts w:hint="eastAsia"/>
        </w:rPr>
        <w:t>4</w:t>
      </w:r>
      <w:r w:rsidRPr="00202B53">
        <w:rPr>
          <w:rFonts w:hint="eastAsia"/>
        </w:rPr>
        <w:t xml:space="preserve">　定員　　　</w:t>
      </w:r>
      <w:r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２０名</w:t>
      </w:r>
      <w:r w:rsidR="008F5C85" w:rsidRPr="00A536C3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（先着順で定員になり次第締め切ります。ご了解ください）</w:t>
      </w:r>
    </w:p>
    <w:p w:rsidR="003050B0" w:rsidRPr="00202B53" w:rsidRDefault="003050B0" w:rsidP="003050B0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5　参加費　　　　￥１，０００円（当日お持ちください）</w:t>
      </w:r>
    </w:p>
    <w:p w:rsidR="003050B0" w:rsidRPr="00202B53" w:rsidRDefault="003050B0" w:rsidP="003050B0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6　申し込み方法　　　　下記の関西支部ホーム・ページより御申込下さい。なお、見学者名簿を事前に登録しますので、下記３点を御明記ください</w:t>
      </w:r>
    </w:p>
    <w:p w:rsidR="003050B0" w:rsidRPr="00202B53" w:rsidRDefault="003050B0" w:rsidP="003050B0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202B53">
        <w:rPr>
          <w:rFonts w:hint="eastAsia"/>
        </w:rPr>
        <w:t xml:space="preserve">　　　</w:t>
      </w:r>
      <w:r w:rsidRPr="00202B5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関西支部ホーム・ページのＵＲＬ　　　</w:t>
      </w:r>
      <w:hyperlink r:id="rId8" w:history="1">
        <w:r w:rsidRPr="00202B53">
          <w:rPr>
            <w:rFonts w:ascii="ＭＳ Ｐゴシック" w:eastAsia="ＭＳ Ｐゴシック" w:hAnsi="ＭＳ Ｐゴシック" w:cs="ＭＳ Ｐゴシック" w:hint="eastAsia"/>
            <w:kern w:val="0"/>
            <w:sz w:val="22"/>
            <w:u w:val="single"/>
          </w:rPr>
          <w:t>http://www.jsndi-kansai.jp/</w:t>
        </w:r>
      </w:hyperlink>
    </w:p>
    <w:p w:rsidR="003050B0" w:rsidRPr="003050B0" w:rsidRDefault="003050B0" w:rsidP="003050B0">
      <w:pPr>
        <w:pStyle w:val="a3"/>
        <w:widowControl/>
        <w:numPr>
          <w:ilvl w:val="0"/>
          <w:numId w:val="1"/>
        </w:numPr>
        <w:ind w:leftChars="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氏</w:t>
      </w:r>
      <w:r w:rsidR="00256AE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050B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名</w:t>
      </w:r>
    </w:p>
    <w:p w:rsidR="003050B0" w:rsidRPr="003050B0" w:rsidRDefault="003050B0" w:rsidP="003050B0">
      <w:pPr>
        <w:pStyle w:val="a3"/>
        <w:widowControl/>
        <w:numPr>
          <w:ilvl w:val="0"/>
          <w:numId w:val="1"/>
        </w:numPr>
        <w:ind w:leftChars="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9067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所</w:t>
      </w:r>
      <w:r w:rsidR="00256AE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9067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属</w:t>
      </w:r>
    </w:p>
    <w:p w:rsidR="003050B0" w:rsidRPr="003050B0" w:rsidRDefault="003050B0" w:rsidP="003050B0">
      <w:r>
        <w:rPr>
          <w:rFonts w:hint="eastAsia"/>
        </w:rPr>
        <w:t xml:space="preserve">　　</w:t>
      </w:r>
      <w:r w:rsidR="00256AE6">
        <w:rPr>
          <w:rFonts w:hint="eastAsia"/>
        </w:rPr>
        <w:t xml:space="preserve">　</w:t>
      </w:r>
      <w:r w:rsidRPr="0029067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③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9067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連絡先</w:t>
      </w:r>
    </w:p>
    <w:p w:rsidR="003050B0" w:rsidRDefault="003050B0" w:rsidP="003050B0">
      <w:pPr>
        <w:pStyle w:val="a6"/>
      </w:pPr>
      <w:r>
        <w:rPr>
          <w:rFonts w:hint="eastAsia"/>
        </w:rPr>
        <w:t>以上</w:t>
      </w:r>
      <w:bookmarkStart w:id="0" w:name="_GoBack"/>
      <w:bookmarkEnd w:id="0"/>
    </w:p>
    <w:sectPr w:rsidR="003050B0" w:rsidSect="00256AE6"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33" w:rsidRDefault="00107733" w:rsidP="00476A7A">
      <w:r>
        <w:separator/>
      </w:r>
    </w:p>
  </w:endnote>
  <w:endnote w:type="continuationSeparator" w:id="0">
    <w:p w:rsidR="00107733" w:rsidRDefault="00107733" w:rsidP="0047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7A" w:rsidRPr="00476A7A" w:rsidRDefault="00476A7A">
    <w:pPr>
      <w:pStyle w:val="aa"/>
      <w:rPr>
        <w:sz w:val="18"/>
        <w:szCs w:val="18"/>
      </w:rPr>
    </w:pPr>
    <w:r w:rsidRPr="00476A7A">
      <w:rPr>
        <w:sz w:val="18"/>
        <w:szCs w:val="18"/>
      </w:rPr>
      <w:fldChar w:fldCharType="begin"/>
    </w:r>
    <w:r w:rsidRPr="00476A7A">
      <w:rPr>
        <w:sz w:val="18"/>
        <w:szCs w:val="18"/>
      </w:rPr>
      <w:instrText xml:space="preserve"> FILENAME  \p  \* MERGEFORMAT </w:instrText>
    </w:r>
    <w:r w:rsidRPr="00476A7A">
      <w:rPr>
        <w:sz w:val="18"/>
        <w:szCs w:val="18"/>
      </w:rPr>
      <w:fldChar w:fldCharType="separate"/>
    </w:r>
    <w:r w:rsidR="00312967">
      <w:rPr>
        <w:rFonts w:hint="eastAsia"/>
        <w:noProof/>
        <w:sz w:val="18"/>
        <w:szCs w:val="18"/>
      </w:rPr>
      <w:t>C:\Users\H-Ishii\AppData\Local\Microsoft\Windows\Temporary Internet Files\Content.IE5\25MX92JN\</w:t>
    </w:r>
    <w:r w:rsidR="00312967">
      <w:rPr>
        <w:rFonts w:hint="eastAsia"/>
        <w:noProof/>
        <w:sz w:val="18"/>
        <w:szCs w:val="18"/>
      </w:rPr>
      <w:t>第</w:t>
    </w:r>
    <w:r w:rsidR="00312967">
      <w:rPr>
        <w:rFonts w:hint="eastAsia"/>
        <w:noProof/>
        <w:sz w:val="18"/>
        <w:szCs w:val="18"/>
      </w:rPr>
      <w:t>1</w:t>
    </w:r>
    <w:r w:rsidR="00312967">
      <w:rPr>
        <w:rFonts w:hint="eastAsia"/>
        <w:noProof/>
        <w:sz w:val="18"/>
        <w:szCs w:val="18"/>
      </w:rPr>
      <w:t>回見学会開催機関誌用</w:t>
    </w:r>
    <w:r w:rsidR="00312967">
      <w:rPr>
        <w:rFonts w:hint="eastAsia"/>
        <w:noProof/>
        <w:sz w:val="18"/>
        <w:szCs w:val="18"/>
      </w:rPr>
      <w:t>.docx</w:t>
    </w:r>
    <w:r w:rsidRPr="00476A7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33" w:rsidRDefault="00107733" w:rsidP="00476A7A">
      <w:r>
        <w:separator/>
      </w:r>
    </w:p>
  </w:footnote>
  <w:footnote w:type="continuationSeparator" w:id="0">
    <w:p w:rsidR="00107733" w:rsidRDefault="00107733" w:rsidP="00476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C600D"/>
    <w:multiLevelType w:val="hybridMultilevel"/>
    <w:tmpl w:val="620E28DC"/>
    <w:lvl w:ilvl="0" w:tplc="A40E27BA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6F"/>
    <w:rsid w:val="000672CC"/>
    <w:rsid w:val="000B0716"/>
    <w:rsid w:val="000C1655"/>
    <w:rsid w:val="00107733"/>
    <w:rsid w:val="00177996"/>
    <w:rsid w:val="00202B53"/>
    <w:rsid w:val="00226DB3"/>
    <w:rsid w:val="00241167"/>
    <w:rsid w:val="00251E28"/>
    <w:rsid w:val="00256AE6"/>
    <w:rsid w:val="00263B7E"/>
    <w:rsid w:val="003050B0"/>
    <w:rsid w:val="00312967"/>
    <w:rsid w:val="003B42B4"/>
    <w:rsid w:val="00476A7A"/>
    <w:rsid w:val="004C3039"/>
    <w:rsid w:val="00682A3F"/>
    <w:rsid w:val="00706A71"/>
    <w:rsid w:val="007E34E2"/>
    <w:rsid w:val="00842F77"/>
    <w:rsid w:val="00855F97"/>
    <w:rsid w:val="008F5C85"/>
    <w:rsid w:val="009B31E8"/>
    <w:rsid w:val="009E766F"/>
    <w:rsid w:val="009F5B5C"/>
    <w:rsid w:val="00A037C1"/>
    <w:rsid w:val="00A536C3"/>
    <w:rsid w:val="00AA252C"/>
    <w:rsid w:val="00B77BFB"/>
    <w:rsid w:val="00BA3CB2"/>
    <w:rsid w:val="00C34A16"/>
    <w:rsid w:val="00DB50F5"/>
    <w:rsid w:val="00E7133E"/>
    <w:rsid w:val="00E84269"/>
    <w:rsid w:val="00F6617B"/>
    <w:rsid w:val="00F8668C"/>
    <w:rsid w:val="00FB4E05"/>
    <w:rsid w:val="00F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3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050B0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3050B0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3050B0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3050B0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476A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6A7A"/>
  </w:style>
  <w:style w:type="paragraph" w:styleId="aa">
    <w:name w:val="footer"/>
    <w:basedOn w:val="a"/>
    <w:link w:val="ab"/>
    <w:uiPriority w:val="99"/>
    <w:unhideWhenUsed/>
    <w:rsid w:val="00476A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6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3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050B0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3050B0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3050B0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3050B0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476A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6A7A"/>
  </w:style>
  <w:style w:type="paragraph" w:styleId="aa">
    <w:name w:val="footer"/>
    <w:basedOn w:val="a"/>
    <w:link w:val="ab"/>
    <w:uiPriority w:val="99"/>
    <w:unhideWhenUsed/>
    <w:rsid w:val="00476A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ndi-kansai.j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cp:lastPrinted>2014-04-30T06:06:00Z</cp:lastPrinted>
  <dcterms:created xsi:type="dcterms:W3CDTF">2014-04-30T09:48:00Z</dcterms:created>
  <dcterms:modified xsi:type="dcterms:W3CDTF">2014-05-02T01:15:00Z</dcterms:modified>
</cp:coreProperties>
</file>