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75" w:rsidRPr="006B7A05" w:rsidRDefault="009A3575" w:rsidP="009A3575">
      <w:pPr>
        <w:widowControl/>
        <w:shd w:val="clear" w:color="auto" w:fill="F0F0F0"/>
        <w:spacing w:after="105" w:line="240" w:lineRule="auto"/>
        <w:ind w:left="150" w:right="150"/>
        <w:jc w:val="center"/>
        <w:outlineLvl w:val="4"/>
        <w:rPr>
          <w:rFonts w:ascii="Arial" w:eastAsia="ＭＳ Ｐゴシック" w:hAnsi="Arial" w:cs="Arial"/>
          <w:b/>
          <w:bCs/>
          <w:spacing w:val="24"/>
          <w:kern w:val="0"/>
          <w:sz w:val="24"/>
          <w:szCs w:val="24"/>
        </w:rPr>
      </w:pPr>
      <w:r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平成</w:t>
      </w:r>
      <w:r w:rsidR="007602CE"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25</w:t>
      </w:r>
      <w:r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年度第</w:t>
      </w:r>
      <w:r w:rsidR="007602CE"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2</w:t>
      </w:r>
      <w:r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回　関西支部</w:t>
      </w:r>
      <w:r w:rsidR="007602CE"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イブニングサ</w:t>
      </w:r>
      <w:r w:rsidRPr="006B7A05">
        <w:rPr>
          <w:rFonts w:ascii="Arial" w:eastAsia="ＭＳ Ｐゴシック" w:hAnsi="Arial" w:cs="Arial" w:hint="eastAsia"/>
          <w:b/>
          <w:bCs/>
          <w:spacing w:val="24"/>
          <w:kern w:val="0"/>
          <w:sz w:val="24"/>
          <w:szCs w:val="24"/>
        </w:rPr>
        <w:t>ロン開催のご案内</w:t>
      </w:r>
    </w:p>
    <w:p w:rsidR="00940261" w:rsidRPr="007829BF" w:rsidRDefault="001076F9" w:rsidP="00A32422">
      <w:pPr>
        <w:spacing w:line="240" w:lineRule="auto"/>
        <w:ind w:firstLineChars="100" w:firstLine="221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非破壊試験</w:t>
      </w:r>
      <w:r w:rsidR="00BB0193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技術者資格はそれぞれの国の事情に</w:t>
      </w:r>
      <w:r w:rsidR="00A32422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合わせてこれまで認定試験が行われてきた。例えば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米国では、</w:t>
      </w:r>
      <w:r w:rsidR="00E91750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SNT</w:t>
      </w:r>
      <w:r w:rsidR="006C67ED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‐TC‐</w:t>
      </w:r>
      <w:r w:rsidR="00E91750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1A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に基づく雇用者認証に加えて</w:t>
      </w:r>
      <w:r w:rsidR="00847A7F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ＡＣＣＰ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に基づく第3者認証が実施されている。一方、欧州では</w:t>
      </w:r>
      <w:r w:rsidR="00BB0193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ＥＮ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473</w:t>
      </w:r>
      <w:r w:rsidR="00E91750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が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ISO9712に統合されEN/ISO9712として、国際</w:t>
      </w:r>
      <w:r w:rsidR="00E91750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規格への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整合がなされ</w:t>
      </w:r>
      <w:r w:rsidR="00E55103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た</w:t>
      </w:r>
      <w:r w:rsidR="007602CE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。</w:t>
      </w:r>
    </w:p>
    <w:p w:rsidR="00787F1C" w:rsidRPr="007829BF" w:rsidRDefault="00787F1C" w:rsidP="00787F1C">
      <w:pPr>
        <w:spacing w:line="240" w:lineRule="auto"/>
        <w:ind w:firstLineChars="100" w:firstLine="221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これらについて、昨年</w:t>
      </w:r>
      <w:r w:rsidR="00FC7519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2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月に関西支部の技術サロンにおいて、「</w:t>
      </w:r>
      <w:r w:rsidR="00AD12E3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海外</w:t>
      </w:r>
      <w:r w:rsidR="00072957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の非破壊試験技術者資格の認証はどのようになっているか？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」また、「</w:t>
      </w:r>
      <w:r w:rsidR="00072957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実施は</w:t>
      </w:r>
      <w:r w:rsidR="00A01F95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どのように行われているか</w:t>
      </w:r>
      <w:r w:rsidR="00EA2639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？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」などについて、英国のBINDT及びTWIでの認証の実例について、</w:t>
      </w:r>
      <w:r w:rsidR="00A01F95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 xml:space="preserve">ＭＨＩ原動機検査株式会社　技術本部長の八木　</w:t>
      </w:r>
      <w:r w:rsidR="00AD12E3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尚</w:t>
      </w:r>
      <w:r w:rsidR="00A01F95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人氏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からご報告いただいた。</w:t>
      </w:r>
    </w:p>
    <w:p w:rsidR="00345157" w:rsidRDefault="00787F1C" w:rsidP="004F72BB">
      <w:pPr>
        <w:pStyle w:val="a6"/>
        <w:ind w:leftChars="-3" w:left="-6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>今回は、</w:t>
      </w:r>
      <w:r w:rsidR="004F72BB" w:rsidRPr="007829BF">
        <w:rPr>
          <w:rFonts w:asciiTheme="minorEastAsia" w:eastAsiaTheme="minorEastAsia" w:hAnsiTheme="minorEastAsia" w:hint="eastAsia"/>
          <w:b/>
          <w:sz w:val="22"/>
          <w:szCs w:val="22"/>
        </w:rPr>
        <w:t>講演題目を「</w:t>
      </w: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 xml:space="preserve">海外の非破壊試験技術者資格の認証制度について　</w:t>
      </w:r>
    </w:p>
    <w:p w:rsidR="00345157" w:rsidRDefault="00787F1C" w:rsidP="00345157">
      <w:pPr>
        <w:pStyle w:val="a6"/>
        <w:ind w:leftChars="-3" w:left="-6" w:firstLineChars="300" w:firstLine="663"/>
        <w:rPr>
          <w:rFonts w:asciiTheme="minorEastAsia" w:eastAsiaTheme="minorEastAsia" w:hAnsiTheme="minorEastAsia"/>
          <w:b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>(その2：レベル３試験技術者の重要性）</w:t>
      </w:r>
      <w:r w:rsidR="004F72BB" w:rsidRPr="007829BF">
        <w:rPr>
          <w:rFonts w:asciiTheme="minorEastAsia" w:eastAsiaTheme="minorEastAsia" w:hAnsiTheme="minorEastAsia" w:hint="eastAsia"/>
          <w:b/>
          <w:sz w:val="22"/>
          <w:szCs w:val="22"/>
        </w:rPr>
        <w:t>として、</w:t>
      </w:r>
    </w:p>
    <w:p w:rsidR="00E55103" w:rsidRPr="007829BF" w:rsidRDefault="00787F1C" w:rsidP="00345157">
      <w:pPr>
        <w:pStyle w:val="a6"/>
        <w:rPr>
          <w:rFonts w:asciiTheme="minorEastAsia" w:eastAsiaTheme="minorEastAsia" w:hAnsiTheme="minorEastAsia"/>
          <w:b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昨年度に引き続き、</w:t>
      </w:r>
    </w:p>
    <w:p w:rsidR="00E55103" w:rsidRPr="007829BF" w:rsidRDefault="004F72BB" w:rsidP="004F72BB">
      <w:pPr>
        <w:pStyle w:val="a6"/>
        <w:ind w:leftChars="-3" w:left="-6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>（１）</w:t>
      </w:r>
      <w:r w:rsidR="00FC7519" w:rsidRPr="007829BF">
        <w:rPr>
          <w:rFonts w:asciiTheme="minorEastAsia" w:eastAsiaTheme="minorEastAsia" w:hAnsiTheme="minorEastAsia" w:hint="eastAsia"/>
          <w:b/>
          <w:sz w:val="22"/>
          <w:szCs w:val="22"/>
        </w:rPr>
        <w:t>海外での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レベル３技術者の職務の重要性</w:t>
      </w: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高</w:t>
      </w:r>
      <w:r w:rsidR="00E55103" w:rsidRPr="007829BF">
        <w:rPr>
          <w:rFonts w:asciiTheme="minorEastAsia" w:eastAsiaTheme="minorEastAsia" w:hAnsiTheme="minorEastAsia" w:hint="eastAsia"/>
          <w:b/>
          <w:sz w:val="22"/>
          <w:szCs w:val="22"/>
        </w:rPr>
        <w:t>さ</w:t>
      </w:r>
    </w:p>
    <w:p w:rsidR="00E55103" w:rsidRPr="007829BF" w:rsidRDefault="004F72BB" w:rsidP="004F72BB">
      <w:pPr>
        <w:pStyle w:val="a6"/>
        <w:ind w:leftChars="-3" w:left="-6"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>（２）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海外</w:t>
      </w:r>
      <w:r w:rsidR="00E55103" w:rsidRPr="007829BF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規格に基づく機器の製造過程で</w:t>
      </w:r>
      <w:r w:rsidR="00FC7519" w:rsidRPr="007829BF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、NDT</w:t>
      </w:r>
      <w:r w:rsidR="00E55103" w:rsidRPr="007829BF">
        <w:rPr>
          <w:rFonts w:asciiTheme="minorEastAsia" w:eastAsiaTheme="minorEastAsia" w:hAnsiTheme="minorEastAsia" w:hint="eastAsia"/>
          <w:b/>
          <w:sz w:val="22"/>
          <w:szCs w:val="22"/>
        </w:rPr>
        <w:t>試験技術者（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特にレベル３</w:t>
      </w:r>
      <w:r w:rsidR="00E55103" w:rsidRPr="007829BF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="00787F1C" w:rsidRPr="007829BF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E55103" w:rsidRPr="007829BF">
        <w:rPr>
          <w:rFonts w:asciiTheme="minorEastAsia" w:eastAsiaTheme="minorEastAsia" w:hAnsiTheme="minorEastAsia" w:hint="eastAsia"/>
          <w:b/>
          <w:sz w:val="22"/>
          <w:szCs w:val="22"/>
        </w:rPr>
        <w:t>役割</w:t>
      </w:r>
    </w:p>
    <w:p w:rsidR="004F72BB" w:rsidRPr="007829BF" w:rsidRDefault="004F72BB" w:rsidP="00345157">
      <w:pPr>
        <w:pStyle w:val="a6"/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z w:val="22"/>
          <w:szCs w:val="22"/>
        </w:rPr>
        <w:t>などについて、ご講演をお願いしました。</w:t>
      </w:r>
    </w:p>
    <w:p w:rsidR="009A3575" w:rsidRPr="007829BF" w:rsidRDefault="00A01F95" w:rsidP="006C67ED">
      <w:pPr>
        <w:spacing w:line="240" w:lineRule="auto"/>
        <w:ind w:leftChars="-66" w:left="-141" w:firstLineChars="200" w:firstLine="442"/>
        <w:rPr>
          <w:rFonts w:asciiTheme="minorEastAsia" w:eastAsiaTheme="minorEastAsia" w:hAnsiTheme="minorEastAsia" w:cs="ＭＳ 明朝"/>
          <w:spacing w:val="0"/>
          <w:sz w:val="22"/>
          <w:szCs w:val="22"/>
        </w:rPr>
      </w:pP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八木氏は</w:t>
      </w:r>
      <w:r w:rsidR="00847A7F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JISZ2305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レベル3のみならず</w:t>
      </w:r>
      <w:r w:rsidR="00847A7F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 xml:space="preserve">ASNT　Level 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ⅢやＰＥＤ承認など</w:t>
      </w:r>
      <w:r w:rsidR="00A32422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海外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の資格も多数取得しており</w:t>
      </w:r>
      <w:r w:rsidR="00E91750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ます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。こうした</w:t>
      </w:r>
      <w:r w:rsidR="00A32422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資格に関する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総合的なお話</w:t>
      </w:r>
      <w:r w:rsidR="006C67ED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をお聞きすることができる</w:t>
      </w:r>
      <w:r w:rsidR="00E91750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と思います</w:t>
      </w:r>
      <w:r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。</w:t>
      </w:r>
      <w:r w:rsidR="00A32422" w:rsidRPr="007829BF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多数のご参加をお待ちいたします。</w:t>
      </w:r>
    </w:p>
    <w:p w:rsidR="009A3575" w:rsidRPr="006B7A05" w:rsidRDefault="009A3575" w:rsidP="009A3575">
      <w:pPr>
        <w:jc w:val="center"/>
        <w:rPr>
          <w:rFonts w:asciiTheme="minorEastAsia" w:eastAsiaTheme="minorEastAsia" w:hAnsiTheme="minorEastAsia" w:cs="ＭＳ 明朝"/>
          <w:b/>
          <w:spacing w:val="0"/>
          <w:sz w:val="22"/>
          <w:szCs w:val="22"/>
        </w:rPr>
      </w:pPr>
      <w:r w:rsidRPr="006B7A05">
        <w:rPr>
          <w:rFonts w:asciiTheme="minorEastAsia" w:eastAsiaTheme="minorEastAsia" w:hAnsiTheme="minorEastAsia" w:cs="ＭＳ 明朝" w:hint="eastAsia"/>
          <w:b/>
          <w:spacing w:val="0"/>
          <w:sz w:val="22"/>
          <w:szCs w:val="22"/>
        </w:rPr>
        <w:t>記</w:t>
      </w:r>
    </w:p>
    <w:p w:rsidR="009A3575" w:rsidRPr="006B7A05" w:rsidRDefault="009A3575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EastAsia" w:eastAsiaTheme="minorEastAsia" w:hAnsiTheme="minorEastAsia" w:cs="ＭＳ ゴシック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1　開催日時</w:t>
      </w:r>
    </w:p>
    <w:p w:rsidR="009A3575" w:rsidRPr="006B7A05" w:rsidRDefault="009A3575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700" w:firstLine="1546"/>
        <w:rPr>
          <w:rFonts w:asciiTheme="minorEastAsia" w:eastAsiaTheme="minorEastAsia" w:hAnsiTheme="minorEastAsia" w:cs="ＭＳ ゴシック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平成25年</w:t>
      </w:r>
      <w:r w:rsidR="000D149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１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2月</w:t>
      </w:r>
      <w:r w:rsidR="000D149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4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日(</w:t>
      </w:r>
      <w:r w:rsidR="000D149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水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)　1</w:t>
      </w:r>
      <w:r w:rsidR="000D149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6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時　～　1</w:t>
      </w:r>
      <w:r w:rsidR="000D149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8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時</w:t>
      </w:r>
    </w:p>
    <w:p w:rsidR="009A3575" w:rsidRPr="006B7A05" w:rsidRDefault="009A3575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EastAsia" w:eastAsiaTheme="minorEastAsia" w:hAnsiTheme="minorEastAsia" w:cs="ＭＳ ゴシック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2　会　場　　（</w:t>
      </w:r>
      <w:r w:rsidR="00E91750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一般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財団法人）電子科学研究所　　心斎橋センター　</w:t>
      </w:r>
    </w:p>
    <w:p w:rsidR="009A3575" w:rsidRPr="006B7A05" w:rsidRDefault="009A3575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EastAsia" w:eastAsiaTheme="minorEastAsia" w:hAnsiTheme="minorEastAsia" w:cs="ＭＳ ゴシック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　　　　　　　　大阪市中央区南船場3-3-27　サンエイビル　3Ｆ</w:t>
      </w:r>
    </w:p>
    <w:p w:rsidR="009A3575" w:rsidRPr="006B7A05" w:rsidRDefault="009A3575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EastAsia" w:eastAsiaTheme="minorEastAsia" w:hAnsiTheme="minorEastAsia" w:cs="ＭＳ ゴシック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3　定　員　　</w:t>
      </w:r>
      <w:r w:rsidR="006B7A0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2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0名（先着順）</w:t>
      </w:r>
    </w:p>
    <w:p w:rsidR="009A3575" w:rsidRPr="006B7A05" w:rsidRDefault="009A3575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EastAsia" w:eastAsiaTheme="minorEastAsia" w:hAnsiTheme="minorEastAsia" w:cs="ＭＳ ゴシック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4　参加費　　1000円</w:t>
      </w:r>
      <w:bookmarkStart w:id="0" w:name="_GoBack"/>
      <w:bookmarkEnd w:id="0"/>
    </w:p>
    <w:p w:rsidR="009A3575" w:rsidRPr="006B7A05" w:rsidRDefault="009A3575" w:rsidP="009A3575">
      <w:pPr>
        <w:spacing w:line="240" w:lineRule="auto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5　講　演　　</w:t>
      </w:r>
      <w:r w:rsidR="00AD12E3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講演題目：海外</w:t>
      </w:r>
      <w:r w:rsidR="001076F9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の非破壊試験技術者資格の認証制度</w:t>
      </w:r>
      <w:r w:rsidR="001855D3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について</w:t>
      </w:r>
    </w:p>
    <w:p w:rsidR="00A32422" w:rsidRPr="006B7A05" w:rsidRDefault="009A3575" w:rsidP="009A3575">
      <w:pPr>
        <w:spacing w:line="240" w:lineRule="auto"/>
        <w:ind w:firstLineChars="700" w:firstLine="1546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講　師：</w:t>
      </w:r>
      <w:r w:rsidR="00A32422" w:rsidRPr="006B7A05">
        <w:rPr>
          <w:rFonts w:hAnsi="ＭＳ 明朝" w:hint="eastAsia"/>
          <w:b/>
          <w:spacing w:val="0"/>
          <w:sz w:val="22"/>
          <w:szCs w:val="22"/>
        </w:rPr>
        <w:t xml:space="preserve">八木　</w:t>
      </w:r>
      <w:r w:rsidR="00AD12E3" w:rsidRPr="006B7A05">
        <w:rPr>
          <w:rFonts w:hAnsi="ＭＳ 明朝" w:hint="eastAsia"/>
          <w:b/>
          <w:spacing w:val="0"/>
          <w:sz w:val="22"/>
          <w:szCs w:val="22"/>
        </w:rPr>
        <w:t>尚人</w:t>
      </w:r>
      <w:r w:rsidR="00A32422" w:rsidRPr="006B7A05">
        <w:rPr>
          <w:rFonts w:hAnsi="ＭＳ 明朝" w:hint="eastAsia"/>
          <w:b/>
          <w:spacing w:val="0"/>
          <w:sz w:val="22"/>
          <w:szCs w:val="22"/>
        </w:rPr>
        <w:t xml:space="preserve">　氏</w:t>
      </w:r>
    </w:p>
    <w:p w:rsidR="00A32422" w:rsidRPr="006B7A05" w:rsidRDefault="00A32422" w:rsidP="009A3575">
      <w:pPr>
        <w:spacing w:line="240" w:lineRule="auto"/>
        <w:ind w:firstLineChars="700" w:firstLine="1546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6B7A05">
        <w:rPr>
          <w:rFonts w:hAnsi="ＭＳ 明朝" w:hint="eastAsia"/>
          <w:b/>
          <w:spacing w:val="0"/>
          <w:sz w:val="22"/>
          <w:szCs w:val="22"/>
        </w:rPr>
        <w:t>ＭＨＩ原動機検査株式会社　技術本部長（兼高砂事業部　検査部　次長）</w:t>
      </w:r>
    </w:p>
    <w:p w:rsidR="002D5762" w:rsidRDefault="00A32422" w:rsidP="009A35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</w:pPr>
      <w:r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 xml:space="preserve">　　　　　　　</w:t>
      </w:r>
      <w:r w:rsidR="009A3575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司</w:t>
      </w:r>
      <w:r w:rsidR="004F72BB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 xml:space="preserve">　</w:t>
      </w:r>
      <w:r w:rsidR="009A3575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会</w:t>
      </w:r>
      <w:r w:rsidR="004F72BB" w:rsidRPr="006B7A05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：</w:t>
      </w:r>
      <w:r w:rsidR="004F72BB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野村</w:t>
      </w: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　</w:t>
      </w:r>
      <w:r w:rsidR="00E91750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友典</w:t>
      </w:r>
      <w:r w:rsidR="004F72BB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 </w:t>
      </w:r>
      <w:r w:rsidR="009A357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氏</w:t>
      </w:r>
      <w:r w:rsidR="00330F72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　</w:t>
      </w:r>
      <w:r w:rsidR="00330F72" w:rsidRPr="00330F72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（関西電力</w:t>
      </w:r>
      <w:r w:rsidR="002D5762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(</w:t>
      </w:r>
      <w:r w:rsidR="00330F72" w:rsidRPr="00330F72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株）</w:t>
      </w:r>
      <w:r w:rsidR="002D5762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)</w:t>
      </w:r>
      <w:r w:rsidR="009A3575"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 xml:space="preserve">　　　　　　　</w:t>
      </w:r>
    </w:p>
    <w:p w:rsidR="009A3575" w:rsidRPr="006B7A05" w:rsidRDefault="009A3575" w:rsidP="002D57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442"/>
        <w:jc w:val="left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6B7A05">
        <w:rPr>
          <w:rFonts w:asciiTheme="minorEastAsia" w:eastAsiaTheme="minorEastAsia" w:hAnsiTheme="minorEastAsia" w:cs="ＭＳ ゴシック" w:hint="eastAsia"/>
          <w:b/>
          <w:spacing w:val="0"/>
          <w:kern w:val="0"/>
          <w:sz w:val="22"/>
          <w:szCs w:val="22"/>
        </w:rPr>
        <w:t>終了後　フリートーキング</w:t>
      </w:r>
    </w:p>
    <w:p w:rsidR="009A3575" w:rsidRPr="006B7A05" w:rsidRDefault="009A3575" w:rsidP="009A3575">
      <w:pPr>
        <w:autoSpaceDE w:val="0"/>
        <w:autoSpaceDN w:val="0"/>
        <w:adjustRightInd w:val="0"/>
        <w:spacing w:line="240" w:lineRule="auto"/>
        <w:rPr>
          <w:rFonts w:cs="ＭＳ 明朝"/>
          <w:b/>
          <w:bCs/>
          <w:spacing w:val="0"/>
          <w:kern w:val="0"/>
          <w:sz w:val="22"/>
          <w:szCs w:val="22"/>
        </w:rPr>
      </w:pPr>
      <w:r w:rsidRPr="006B7A05">
        <w:rPr>
          <w:rFonts w:cs="ＭＳ 明朝" w:hint="eastAsia"/>
          <w:b/>
          <w:bCs/>
          <w:spacing w:val="0"/>
          <w:kern w:val="0"/>
          <w:sz w:val="22"/>
          <w:szCs w:val="22"/>
        </w:rPr>
        <w:t xml:space="preserve">６．申込み先： </w:t>
      </w:r>
    </w:p>
    <w:p w:rsidR="007E34E2" w:rsidRPr="006B7A05" w:rsidRDefault="009A3575" w:rsidP="004F72BB">
      <w:pPr>
        <w:spacing w:line="240" w:lineRule="auto"/>
        <w:ind w:leftChars="200" w:left="428"/>
      </w:pPr>
      <w:r w:rsidRPr="006B7A05">
        <w:rPr>
          <w:rFonts w:cs="ＭＳ 明朝" w:hint="eastAsia"/>
          <w:b/>
          <w:bCs/>
          <w:spacing w:val="0"/>
          <w:kern w:val="0"/>
          <w:sz w:val="22"/>
          <w:szCs w:val="22"/>
        </w:rPr>
        <w:t xml:space="preserve">関西支部のホームページ </w:t>
      </w:r>
      <w:r w:rsidRPr="006B7A05">
        <w:rPr>
          <w:rFonts w:ascii="Century" w:cs="Century"/>
          <w:b/>
          <w:bCs/>
          <w:spacing w:val="0"/>
          <w:kern w:val="0"/>
          <w:sz w:val="22"/>
          <w:szCs w:val="22"/>
          <w:u w:val="single"/>
        </w:rPr>
        <w:t xml:space="preserve">http://www.jsndi-kansai.jp/ </w:t>
      </w:r>
      <w:r w:rsidR="00345157">
        <w:rPr>
          <w:rFonts w:cs="ＭＳ 明朝" w:hint="eastAsia"/>
          <w:b/>
          <w:bCs/>
          <w:spacing w:val="0"/>
          <w:kern w:val="0"/>
          <w:sz w:val="22"/>
          <w:szCs w:val="22"/>
        </w:rPr>
        <w:t>「お知らせ」の「申し込み」より、</w:t>
      </w:r>
      <w:r w:rsidRPr="006B7A05">
        <w:rPr>
          <w:rFonts w:cs="ＭＳ 明朝" w:hint="eastAsia"/>
          <w:b/>
          <w:bCs/>
          <w:spacing w:val="0"/>
          <w:kern w:val="0"/>
          <w:sz w:val="22"/>
          <w:szCs w:val="22"/>
        </w:rPr>
        <w:t>住所、会社名、氏名、電話番号、</w:t>
      </w:r>
      <w:r w:rsidRPr="006B7A05">
        <w:rPr>
          <w:rFonts w:ascii="Century" w:cs="Century"/>
          <w:b/>
          <w:bCs/>
          <w:spacing w:val="0"/>
          <w:kern w:val="0"/>
          <w:sz w:val="22"/>
          <w:szCs w:val="22"/>
        </w:rPr>
        <w:t>E</w:t>
      </w:r>
      <w:r w:rsidRPr="006B7A05">
        <w:rPr>
          <w:rFonts w:cs="ＭＳ 明朝" w:hint="eastAsia"/>
          <w:b/>
          <w:bCs/>
          <w:spacing w:val="0"/>
          <w:kern w:val="0"/>
          <w:sz w:val="22"/>
          <w:szCs w:val="22"/>
        </w:rPr>
        <w:t>メール・アドレスを記入してお申し込み下さい。あるいは、</w:t>
      </w:r>
      <w:r w:rsidRPr="006B7A05">
        <w:rPr>
          <w:rFonts w:ascii="Century" w:cs="Century"/>
          <w:b/>
          <w:bCs/>
          <w:spacing w:val="0"/>
          <w:kern w:val="0"/>
          <w:sz w:val="22"/>
          <w:szCs w:val="22"/>
        </w:rPr>
        <w:t xml:space="preserve">E-mail ( </w:t>
      </w:r>
      <w:r w:rsidRPr="006B7A05">
        <w:rPr>
          <w:rFonts w:ascii="Century" w:cs="Century"/>
          <w:b/>
          <w:bCs/>
          <w:spacing w:val="0"/>
          <w:kern w:val="0"/>
          <w:sz w:val="22"/>
          <w:szCs w:val="22"/>
          <w:u w:val="single"/>
        </w:rPr>
        <w:t xml:space="preserve">kansaishibu@esi.or.jp </w:t>
      </w:r>
      <w:r w:rsidRPr="006B7A05">
        <w:rPr>
          <w:rFonts w:ascii="Century" w:cs="Century"/>
          <w:b/>
          <w:bCs/>
          <w:spacing w:val="0"/>
          <w:kern w:val="0"/>
          <w:sz w:val="22"/>
          <w:szCs w:val="22"/>
        </w:rPr>
        <w:t xml:space="preserve">) </w:t>
      </w:r>
      <w:r w:rsidRPr="006B7A05">
        <w:rPr>
          <w:rFonts w:cs="ＭＳ 明朝" w:hint="eastAsia"/>
          <w:b/>
          <w:bCs/>
          <w:spacing w:val="0"/>
          <w:kern w:val="0"/>
          <w:sz w:val="22"/>
          <w:szCs w:val="22"/>
        </w:rPr>
        <w:t>による申込みも受け付けます。会場の地図はホームページに載っております。</w:t>
      </w:r>
    </w:p>
    <w:sectPr w:rsidR="007E34E2" w:rsidRPr="006B7A05" w:rsidSect="00E55103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F9"/>
    <w:rsid w:val="00072957"/>
    <w:rsid w:val="000C0647"/>
    <w:rsid w:val="000D1495"/>
    <w:rsid w:val="001076F9"/>
    <w:rsid w:val="001855D3"/>
    <w:rsid w:val="00251E28"/>
    <w:rsid w:val="002A6C22"/>
    <w:rsid w:val="002D5762"/>
    <w:rsid w:val="00302192"/>
    <w:rsid w:val="00330F72"/>
    <w:rsid w:val="00345157"/>
    <w:rsid w:val="004F72BB"/>
    <w:rsid w:val="005665D5"/>
    <w:rsid w:val="00682A3F"/>
    <w:rsid w:val="006B7A05"/>
    <w:rsid w:val="006C67ED"/>
    <w:rsid w:val="007602CE"/>
    <w:rsid w:val="007776B9"/>
    <w:rsid w:val="007829BF"/>
    <w:rsid w:val="00787F1C"/>
    <w:rsid w:val="007E34E2"/>
    <w:rsid w:val="00847A7F"/>
    <w:rsid w:val="00897584"/>
    <w:rsid w:val="00940261"/>
    <w:rsid w:val="009A3575"/>
    <w:rsid w:val="00A01F95"/>
    <w:rsid w:val="00A32422"/>
    <w:rsid w:val="00A5227B"/>
    <w:rsid w:val="00AD12E3"/>
    <w:rsid w:val="00BB0193"/>
    <w:rsid w:val="00E55103"/>
    <w:rsid w:val="00E7133E"/>
    <w:rsid w:val="00E91750"/>
    <w:rsid w:val="00EA2639"/>
    <w:rsid w:val="00FC7519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75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spacing w:line="240" w:lineRule="auto"/>
      <w:ind w:leftChars="400" w:left="840"/>
    </w:pPr>
    <w:rPr>
      <w:rFonts w:ascii="Century"/>
      <w:spacing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55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55D3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787F1C"/>
    <w:pPr>
      <w:spacing w:line="240" w:lineRule="auto"/>
      <w:jc w:val="left"/>
    </w:pPr>
    <w:rPr>
      <w:rFonts w:ascii="ＭＳ ゴシック" w:eastAsia="ＭＳ ゴシック" w:hAnsi="Courier New" w:cs="Courier New"/>
      <w:spacing w:val="0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787F1C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75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spacing w:line="240" w:lineRule="auto"/>
      <w:ind w:leftChars="400" w:left="840"/>
    </w:pPr>
    <w:rPr>
      <w:rFonts w:ascii="Century"/>
      <w:spacing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55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55D3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787F1C"/>
    <w:pPr>
      <w:spacing w:line="240" w:lineRule="auto"/>
      <w:jc w:val="left"/>
    </w:pPr>
    <w:rPr>
      <w:rFonts w:ascii="ＭＳ ゴシック" w:eastAsia="ＭＳ ゴシック" w:hAnsi="Courier New" w:cs="Courier New"/>
      <w:spacing w:val="0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787F1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2013-10-29T23:08:00Z</cp:lastPrinted>
  <dcterms:created xsi:type="dcterms:W3CDTF">2013-10-29T07:01:00Z</dcterms:created>
  <dcterms:modified xsi:type="dcterms:W3CDTF">2013-10-31T00:11:00Z</dcterms:modified>
</cp:coreProperties>
</file>